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/>
      </w:pPr>
      <w:r>
        <w:rPr/>
        <w:t>Spett.le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Oggetto: Messa in mora ai sensi e per gli effetti dell'art. 1219 e ss. c.c. per mancato pagamento delle indennità nei giorni di ferie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Io sottoscritto/a __________, nato/a a_________, il __________ e residente in ____________ via _____________ n.___, con riferimento a quanto in oggetto, vi faccio presente che: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la giurisprudenza di legittimità è ormai costantemente orientata, anche per effetto di diverse sentenze della Corte di giustizia europea, a riconoscere come principio generale il diritto del lavoratore, durante il periodo di ferie, a una retribuzione che includa anche “qualsiasi importo pecuniario che si ponga in rapporto di collegamento all’esecuzione delle mansioni e che sia correlato allo status personale e professionale del lavoratore” (Cass. 35146/2023).</w:t>
      </w:r>
    </w:p>
    <w:p>
      <w:pPr>
        <w:pStyle w:val="Normal1"/>
        <w:jc w:val="both"/>
        <w:rPr/>
      </w:pPr>
      <w:r>
        <w:rPr/>
        <w:t>In relazione a questi pronunciamenti si fa presente che al/alla sottoscritto/a in occasione dei giorni di ferie goduti negli anni 2019, 2020, 2021, 2022, 2023 non sono state corrisposte indennità di:</w:t>
      </w:r>
    </w:p>
    <w:p>
      <w:pPr>
        <w:pStyle w:val="Normal1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specificità infermieristica da 1/1/21*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tutela del malato da 1/1/21*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professionale specifica*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rischio radiologico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polizia giudiziaria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per particolari condizioni di lavoro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pronta disponibilità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di turno, servizio notturno e festivo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indennità per l’operatività in particolari UUOO/Servizi;</w:t>
      </w:r>
    </w:p>
    <w:p>
      <w:pPr>
        <w:pStyle w:val="Normal1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0"/>
        </w:numPr>
        <w:pBdr/>
        <w:shd w:val="clear" w:fill="auto"/>
        <w:spacing w:lineRule="auto" w:line="240" w:before="0" w:after="0"/>
        <w:ind w:left="360" w:right="0" w:hanging="0"/>
        <w:jc w:val="both"/>
        <w:rPr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caso di mancato pagamento durante il periodo di ferie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Tanto ciò premesso con la presente - da valere quale formale messa in mora ai sensi e per gli effetti degli artt. 1219 e ss. c.c. - vi invito e diffido a volere provvedere, nel termine di _____ dal ricevimento della presente, al pagamento degli istituti citati per le giornate di ferie richiamate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In mancanza e senza alcun ulteriore avviso sarò costretto ad adire l'Autorità Giudiziaria per vedere riconosciute le mie ragioni.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Luogo, lì 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1</Pages>
  <Words>287</Words>
  <Characters>1614</Characters>
  <CharactersWithSpaces>1874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2024-04-03T12:28:45Z</dcterms:modified>
  <cp:revision>1</cp:revision>
  <dc:subject/>
  <dc:title/>
</cp:coreProperties>
</file>